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d46eaeff7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39895fc46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Malone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1ed6be17e45e5" /><Relationship Type="http://schemas.openxmlformats.org/officeDocument/2006/relationships/numbering" Target="/word/numbering.xml" Id="Rf5c62ec1eff34dc9" /><Relationship Type="http://schemas.openxmlformats.org/officeDocument/2006/relationships/settings" Target="/word/settings.xml" Id="Rb6395abcc3d24f02" /><Relationship Type="http://schemas.openxmlformats.org/officeDocument/2006/relationships/image" Target="/word/media/41012cdd-9a73-4733-b48e-615fd7e21c76.png" Id="Rf0e39895fc464f0e" /></Relationships>
</file>