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75b9effea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cd9a692f1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Malott,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ae0a6bad94f6f" /><Relationship Type="http://schemas.openxmlformats.org/officeDocument/2006/relationships/numbering" Target="/word/numbering.xml" Id="Ra85f809087bb4f03" /><Relationship Type="http://schemas.openxmlformats.org/officeDocument/2006/relationships/settings" Target="/word/settings.xml" Id="R13b672f3e011482a" /><Relationship Type="http://schemas.openxmlformats.org/officeDocument/2006/relationships/image" Target="/word/media/e9ca2ae2-897f-47fd-b404-e0b3e543a14c.png" Id="R257cd9a692f14477" /></Relationships>
</file>