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da1434244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be48dc99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Mammen,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1f003b5934ae4" /><Relationship Type="http://schemas.openxmlformats.org/officeDocument/2006/relationships/numbering" Target="/word/numbering.xml" Id="R79c91eedc93a4bf8" /><Relationship Type="http://schemas.openxmlformats.org/officeDocument/2006/relationships/settings" Target="/word/settings.xml" Id="R6386fb5047c74ff6" /><Relationship Type="http://schemas.openxmlformats.org/officeDocument/2006/relationships/image" Target="/word/media/6211e5c1-fcb0-48ae-a438-2d9860f23ccf.png" Id="Rc3ebe48dc990459b" /></Relationships>
</file>