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8484ab9e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7c2c4d26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Manada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d653b1d40412d" /><Relationship Type="http://schemas.openxmlformats.org/officeDocument/2006/relationships/numbering" Target="/word/numbering.xml" Id="Ra66c3fb4b3e649e1" /><Relationship Type="http://schemas.openxmlformats.org/officeDocument/2006/relationships/settings" Target="/word/settings.xml" Id="Rad0268f9fbf5465e" /><Relationship Type="http://schemas.openxmlformats.org/officeDocument/2006/relationships/image" Target="/word/media/cccbb279-43d4-454e-b7a5-8ead7b65c736.png" Id="R51c7c2c4d2664a3a" /></Relationships>
</file>