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aff3ac6e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2e6b0832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a26dc993d4db3" /><Relationship Type="http://schemas.openxmlformats.org/officeDocument/2006/relationships/numbering" Target="/word/numbering.xml" Id="Rf365708ccb994d7e" /><Relationship Type="http://schemas.openxmlformats.org/officeDocument/2006/relationships/settings" Target="/word/settings.xml" Id="R0e00dcd03f3c421e" /><Relationship Type="http://schemas.openxmlformats.org/officeDocument/2006/relationships/image" Target="/word/media/737d1b18-215a-4914-b305-ffad866ab18b.png" Id="Rb3e2e6b083284f91" /></Relationships>
</file>