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4ba86b4f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0f1e0d75e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cadf38651445f" /><Relationship Type="http://schemas.openxmlformats.org/officeDocument/2006/relationships/numbering" Target="/word/numbering.xml" Id="R3c42237cab33427d" /><Relationship Type="http://schemas.openxmlformats.org/officeDocument/2006/relationships/settings" Target="/word/settings.xml" Id="R141af9227ff44179" /><Relationship Type="http://schemas.openxmlformats.org/officeDocument/2006/relationships/image" Target="/word/media/e9eeacc3-7338-4f63-945c-3e5dff153c08.png" Id="R4630f1e0d75e41ee" /></Relationships>
</file>