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1c1730f35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3927b5a93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Manning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9c866bca43e2" /><Relationship Type="http://schemas.openxmlformats.org/officeDocument/2006/relationships/numbering" Target="/word/numbering.xml" Id="R920c733b7dcd401e" /><Relationship Type="http://schemas.openxmlformats.org/officeDocument/2006/relationships/settings" Target="/word/settings.xml" Id="R32883abc6481460f" /><Relationship Type="http://schemas.openxmlformats.org/officeDocument/2006/relationships/image" Target="/word/media/8c3cb267-bb82-471a-9ff3-c231e0cffc35.png" Id="R1aa3927b5a934f98" /></Relationships>
</file>