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f3e378111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4483313bc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25d8f2684af6" /><Relationship Type="http://schemas.openxmlformats.org/officeDocument/2006/relationships/numbering" Target="/word/numbering.xml" Id="R8a98aa41b06045c9" /><Relationship Type="http://schemas.openxmlformats.org/officeDocument/2006/relationships/settings" Target="/word/settings.xml" Id="R144870774dca4d29" /><Relationship Type="http://schemas.openxmlformats.org/officeDocument/2006/relationships/image" Target="/word/media/76276546-eda3-4f70-b76e-09cb9dc40173.png" Id="Re244483313bc4872" /></Relationships>
</file>