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e9f2bfd73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25125b6cc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229b591a74425" /><Relationship Type="http://schemas.openxmlformats.org/officeDocument/2006/relationships/numbering" Target="/word/numbering.xml" Id="Rbc579e951ba14d8c" /><Relationship Type="http://schemas.openxmlformats.org/officeDocument/2006/relationships/settings" Target="/word/settings.xml" Id="R9c6b9973ffc64b65" /><Relationship Type="http://schemas.openxmlformats.org/officeDocument/2006/relationships/image" Target="/word/media/2710770a-208b-4d1d-98bf-9dd1041a7a66.png" Id="R94c25125b6cc4ab9" /></Relationships>
</file>