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1b9cf153f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cbafd66a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Marathon,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c9710827a4f22" /><Relationship Type="http://schemas.openxmlformats.org/officeDocument/2006/relationships/numbering" Target="/word/numbering.xml" Id="R36118af6e912450b" /><Relationship Type="http://schemas.openxmlformats.org/officeDocument/2006/relationships/settings" Target="/word/settings.xml" Id="Rb2a3a12051c94d5e" /><Relationship Type="http://schemas.openxmlformats.org/officeDocument/2006/relationships/image" Target="/word/media/d5719eb3-c527-47bd-9f8c-7b77d1d3e7fd.png" Id="R0167cbafd66a410a" /></Relationships>
</file>