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1980f54f1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7758581b1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Marblehead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ab22e8f52486c" /><Relationship Type="http://schemas.openxmlformats.org/officeDocument/2006/relationships/numbering" Target="/word/numbering.xml" Id="R704c5933a2ab4e00" /><Relationship Type="http://schemas.openxmlformats.org/officeDocument/2006/relationships/settings" Target="/word/settings.xml" Id="R7ab8bd7ee2604d1d" /><Relationship Type="http://schemas.openxmlformats.org/officeDocument/2006/relationships/image" Target="/word/media/3e19bd5e-c39c-468f-b308-a9d4ee6d2c39.png" Id="Rf1a7758581b14abe" /></Relationships>
</file>