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f5172c939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0baa0f526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Marcy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0418c3b74a2a" /><Relationship Type="http://schemas.openxmlformats.org/officeDocument/2006/relationships/numbering" Target="/word/numbering.xml" Id="R50d10a0a77034e14" /><Relationship Type="http://schemas.openxmlformats.org/officeDocument/2006/relationships/settings" Target="/word/settings.xml" Id="R86335adf69c142ea" /><Relationship Type="http://schemas.openxmlformats.org/officeDocument/2006/relationships/image" Target="/word/media/d3bf723b-5636-4fd6-927f-d9fae77d7cd9.png" Id="R8de0baa0f5264b73" /></Relationships>
</file>