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bef676bd1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ea5ddbe55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b8090da4a4b08" /><Relationship Type="http://schemas.openxmlformats.org/officeDocument/2006/relationships/numbering" Target="/word/numbering.xml" Id="Rf08d62e9c4384ea7" /><Relationship Type="http://schemas.openxmlformats.org/officeDocument/2006/relationships/settings" Target="/word/settings.xml" Id="R8a34485365c34f9d" /><Relationship Type="http://schemas.openxmlformats.org/officeDocument/2006/relationships/image" Target="/word/media/5d5a6d0e-65e6-4f32-bdf1-ebd00254ff10.png" Id="R1bbea5ddbe554514" /></Relationships>
</file>