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c91895a6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b1af65df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ca8b7bfd414d" /><Relationship Type="http://schemas.openxmlformats.org/officeDocument/2006/relationships/numbering" Target="/word/numbering.xml" Id="R9c4290c063774dc6" /><Relationship Type="http://schemas.openxmlformats.org/officeDocument/2006/relationships/settings" Target="/word/settings.xml" Id="R00ed6c45ae6e4e31" /><Relationship Type="http://schemas.openxmlformats.org/officeDocument/2006/relationships/image" Target="/word/media/d35cec4d-a638-4d6b-aa93-8e4c07bc05b3.png" Id="R9e72b1af65df43df" /></Relationships>
</file>