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1d3376d8c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ab161c787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97b9e8b94aaa" /><Relationship Type="http://schemas.openxmlformats.org/officeDocument/2006/relationships/numbering" Target="/word/numbering.xml" Id="R13be2e2cea2445c6" /><Relationship Type="http://schemas.openxmlformats.org/officeDocument/2006/relationships/settings" Target="/word/settings.xml" Id="R3197bffbf6f34e48" /><Relationship Type="http://schemas.openxmlformats.org/officeDocument/2006/relationships/image" Target="/word/media/cf22b469-45c4-4332-a4a0-796de11935e5.png" Id="R010ab161c7874f8d" /></Relationships>
</file>