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019fd7588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f7434f66b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Marion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29ef2eaa47a0" /><Relationship Type="http://schemas.openxmlformats.org/officeDocument/2006/relationships/numbering" Target="/word/numbering.xml" Id="R299080fa6cca4cb5" /><Relationship Type="http://schemas.openxmlformats.org/officeDocument/2006/relationships/settings" Target="/word/settings.xml" Id="R84b9fc8403e5444e" /><Relationship Type="http://schemas.openxmlformats.org/officeDocument/2006/relationships/image" Target="/word/media/f4e360cf-0031-4053-b725-607b0e2d60b4.png" Id="R215f7434f66b4a98" /></Relationships>
</file>