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0376790b8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5ea62c2b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8aad981d4407f" /><Relationship Type="http://schemas.openxmlformats.org/officeDocument/2006/relationships/numbering" Target="/word/numbering.xml" Id="R8a360a11a5ba42ec" /><Relationship Type="http://schemas.openxmlformats.org/officeDocument/2006/relationships/settings" Target="/word/settings.xml" Id="R04d2f7b1c3d44a91" /><Relationship Type="http://schemas.openxmlformats.org/officeDocument/2006/relationships/image" Target="/word/media/5aa652a7-15cd-4a22-bacd-05ac616f9c16.png" Id="R806c5ea62c2b4104" /></Relationships>
</file>