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9b3e26163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fcbb52b01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Marling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6a105e7fc4ef5" /><Relationship Type="http://schemas.openxmlformats.org/officeDocument/2006/relationships/numbering" Target="/word/numbering.xml" Id="R111fe2220b2348b1" /><Relationship Type="http://schemas.openxmlformats.org/officeDocument/2006/relationships/settings" Target="/word/settings.xml" Id="R8a42e9cb5c424710" /><Relationship Type="http://schemas.openxmlformats.org/officeDocument/2006/relationships/image" Target="/word/media/c30b72e4-015b-4eeb-99e4-20080f9474b0.png" Id="R070fcbb52b014be3" /></Relationships>
</file>