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c636852ca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e5dcb67d5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418f62e4242ce" /><Relationship Type="http://schemas.openxmlformats.org/officeDocument/2006/relationships/numbering" Target="/word/numbering.xml" Id="R0e5e9d6aba9f463d" /><Relationship Type="http://schemas.openxmlformats.org/officeDocument/2006/relationships/settings" Target="/word/settings.xml" Id="Rceccf0399c4545db" /><Relationship Type="http://schemas.openxmlformats.org/officeDocument/2006/relationships/image" Target="/word/media/b9960e25-ea74-4b5d-84fd-3eb536fdd127.png" Id="Rb29e5dcb67d540c6" /></Relationships>
</file>