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a0a905ed7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c7ba7cfc5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cbb56ea464fb8" /><Relationship Type="http://schemas.openxmlformats.org/officeDocument/2006/relationships/numbering" Target="/word/numbering.xml" Id="R5d15cb444f05427b" /><Relationship Type="http://schemas.openxmlformats.org/officeDocument/2006/relationships/settings" Target="/word/settings.xml" Id="Rfaf72be2528b45c1" /><Relationship Type="http://schemas.openxmlformats.org/officeDocument/2006/relationships/image" Target="/word/media/2d7b9d70-250a-471f-9fa0-82bc40afc9c1.png" Id="Rb85c7ba7cfc543e5" /></Relationships>
</file>