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0312504f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6c3e958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7a204e5ea4690" /><Relationship Type="http://schemas.openxmlformats.org/officeDocument/2006/relationships/numbering" Target="/word/numbering.xml" Id="Rc30fd0f0f36e4cc2" /><Relationship Type="http://schemas.openxmlformats.org/officeDocument/2006/relationships/settings" Target="/word/settings.xml" Id="R93982a53c75d4a64" /><Relationship Type="http://schemas.openxmlformats.org/officeDocument/2006/relationships/image" Target="/word/media/f35ac861-7de8-489f-b910-c5acf1d488d7.png" Id="R1d4a6c3e958f4f14" /></Relationships>
</file>