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a7fa1ef0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3d5686a98f4c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Martindale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2f6f2b00e4ad2" /><Relationship Type="http://schemas.openxmlformats.org/officeDocument/2006/relationships/numbering" Target="/word/numbering.xml" Id="R5773a4dc1b704756" /><Relationship Type="http://schemas.openxmlformats.org/officeDocument/2006/relationships/settings" Target="/word/settings.xml" Id="R2f0e31255ef945b1" /><Relationship Type="http://schemas.openxmlformats.org/officeDocument/2006/relationships/image" Target="/word/media/64131477-b24e-4e77-8391-9ea80f4c8240.png" Id="R173d5686a98f4c0f" /></Relationships>
</file>