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2a0f38d96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2ceed77be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Martinez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d75d1a93470c" /><Relationship Type="http://schemas.openxmlformats.org/officeDocument/2006/relationships/numbering" Target="/word/numbering.xml" Id="Re54c94b87e9d42bd" /><Relationship Type="http://schemas.openxmlformats.org/officeDocument/2006/relationships/settings" Target="/word/settings.xml" Id="Rb8b9db053b9d4981" /><Relationship Type="http://schemas.openxmlformats.org/officeDocument/2006/relationships/image" Target="/word/media/fc63f484-e598-4d96-880f-f0a9f3a71b39.png" Id="Rdab2ceed77be4873" /></Relationships>
</file>