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82f47c6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45c0664f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Marumsco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464d568ec45a3" /><Relationship Type="http://schemas.openxmlformats.org/officeDocument/2006/relationships/numbering" Target="/word/numbering.xml" Id="R008346de71974ede" /><Relationship Type="http://schemas.openxmlformats.org/officeDocument/2006/relationships/settings" Target="/word/settings.xml" Id="R2c6d9423a8464fa9" /><Relationship Type="http://schemas.openxmlformats.org/officeDocument/2006/relationships/image" Target="/word/media/4ccff46a-b844-4812-895f-8f2598602923.png" Id="Rcb945c0664fe4906" /></Relationships>
</file>