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53926d80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ac156ce91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1e7b4f884858" /><Relationship Type="http://schemas.openxmlformats.org/officeDocument/2006/relationships/numbering" Target="/word/numbering.xml" Id="R844cd077f892402a" /><Relationship Type="http://schemas.openxmlformats.org/officeDocument/2006/relationships/settings" Target="/word/settings.xml" Id="Re981ce9b949b4b12" /><Relationship Type="http://schemas.openxmlformats.org/officeDocument/2006/relationships/image" Target="/word/media/6939c53f-3a8d-42c7-b69d-18895222d084.png" Id="Re7cac156ce914d83" /></Relationships>
</file>