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3d2e6eef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5f5a527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41999f4d4dfd" /><Relationship Type="http://schemas.openxmlformats.org/officeDocument/2006/relationships/numbering" Target="/word/numbering.xml" Id="R60bd48d8704741ab" /><Relationship Type="http://schemas.openxmlformats.org/officeDocument/2006/relationships/settings" Target="/word/settings.xml" Id="Rced1121c9d414258" /><Relationship Type="http://schemas.openxmlformats.org/officeDocument/2006/relationships/image" Target="/word/media/a972305f-623d-4a86-ada3-7387c066f35e.png" Id="R99075f5a527043e3" /></Relationships>
</file>