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b5b7d7285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ca72e763c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Mascot,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a045af9674045" /><Relationship Type="http://schemas.openxmlformats.org/officeDocument/2006/relationships/numbering" Target="/word/numbering.xml" Id="R266e290447864e24" /><Relationship Type="http://schemas.openxmlformats.org/officeDocument/2006/relationships/settings" Target="/word/settings.xml" Id="R99c1f505837d4760" /><Relationship Type="http://schemas.openxmlformats.org/officeDocument/2006/relationships/image" Target="/word/media/71606b3c-c400-44d8-80c2-dffad137d057.png" Id="R905ca72e763c461a" /></Relationships>
</file>