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be503eccd141c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b9072ee86d4a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Mason City Junction,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c403d38ec94e3f" /><Relationship Type="http://schemas.openxmlformats.org/officeDocument/2006/relationships/numbering" Target="/word/numbering.xml" Id="Rf9624560ae854f13" /><Relationship Type="http://schemas.openxmlformats.org/officeDocument/2006/relationships/settings" Target="/word/settings.xml" Id="R7cdc0f7f5dac4d1e" /><Relationship Type="http://schemas.openxmlformats.org/officeDocument/2006/relationships/image" Target="/word/media/5af44804-ac54-444b-9796-a8ad5f2f7599.png" Id="R2bb9072ee86d4a12" /></Relationships>
</file>