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cae548fa7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a9309e8f5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8d58784974716" /><Relationship Type="http://schemas.openxmlformats.org/officeDocument/2006/relationships/numbering" Target="/word/numbering.xml" Id="Rc31de86811e34617" /><Relationship Type="http://schemas.openxmlformats.org/officeDocument/2006/relationships/settings" Target="/word/settings.xml" Id="Rccb76aa68e0f4ea6" /><Relationship Type="http://schemas.openxmlformats.org/officeDocument/2006/relationships/image" Target="/word/media/2d7a570c-f6f1-4482-95e2-84919cfd4fb9.png" Id="Rc0fa9309e8f54f8e" /></Relationships>
</file>