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b82c6bcc8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eed9284f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Massasoit,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ee686e3a54c0c" /><Relationship Type="http://schemas.openxmlformats.org/officeDocument/2006/relationships/numbering" Target="/word/numbering.xml" Id="Rb38fdb125fff4006" /><Relationship Type="http://schemas.openxmlformats.org/officeDocument/2006/relationships/settings" Target="/word/settings.xml" Id="R541aec4e88454bc4" /><Relationship Type="http://schemas.openxmlformats.org/officeDocument/2006/relationships/image" Target="/word/media/e6e97b2a-1967-427b-84bc-11ee240608ba.png" Id="R2169eed9284f4ab7" /></Relationships>
</file>