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168806be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b51af1eed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5cd3b2644038" /><Relationship Type="http://schemas.openxmlformats.org/officeDocument/2006/relationships/numbering" Target="/word/numbering.xml" Id="R264b491a611b4d18" /><Relationship Type="http://schemas.openxmlformats.org/officeDocument/2006/relationships/settings" Target="/word/settings.xml" Id="Ra7afff31ef4d428f" /><Relationship Type="http://schemas.openxmlformats.org/officeDocument/2006/relationships/image" Target="/word/media/3383f17a-6879-4a4f-8152-2bcaa12e9d1a.png" Id="R17fb51af1eed46de" /></Relationships>
</file>