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b54930049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9e83e50f7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Mathews Corner,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e9bc5e7b7450f" /><Relationship Type="http://schemas.openxmlformats.org/officeDocument/2006/relationships/numbering" Target="/word/numbering.xml" Id="R6c7019dd8a3a481e" /><Relationship Type="http://schemas.openxmlformats.org/officeDocument/2006/relationships/settings" Target="/word/settings.xml" Id="R02bd486d21a04706" /><Relationship Type="http://schemas.openxmlformats.org/officeDocument/2006/relationships/image" Target="/word/media/18a7308d-2dae-4cf3-9aa1-9999feea08bd.png" Id="R8449e83e50f7449f" /></Relationships>
</file>