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de03c2a49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866646cf7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Matoaca,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3695f518647fb" /><Relationship Type="http://schemas.openxmlformats.org/officeDocument/2006/relationships/numbering" Target="/word/numbering.xml" Id="Rb2117369ea10463e" /><Relationship Type="http://schemas.openxmlformats.org/officeDocument/2006/relationships/settings" Target="/word/settings.xml" Id="Ra1c368d26e83487a" /><Relationship Type="http://schemas.openxmlformats.org/officeDocument/2006/relationships/image" Target="/word/media/66a76d48-bca5-44f6-a550-a7157e0cc9e9.png" Id="R654866646cf7466a" /></Relationships>
</file>