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728f91425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ceab68a26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Mattawan,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1c0970e354284" /><Relationship Type="http://schemas.openxmlformats.org/officeDocument/2006/relationships/numbering" Target="/word/numbering.xml" Id="Rf49676c2f5cc4268" /><Relationship Type="http://schemas.openxmlformats.org/officeDocument/2006/relationships/settings" Target="/word/settings.xml" Id="Rd01ccc7112594196" /><Relationship Type="http://schemas.openxmlformats.org/officeDocument/2006/relationships/image" Target="/word/media/0e1b8285-d140-42bf-a16b-6f60fd27c7ab.png" Id="Rfe7ceab68a26413a" /></Relationships>
</file>