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6f5541b7754a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375852a5f840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Mayberry,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079a685a754e4a" /><Relationship Type="http://schemas.openxmlformats.org/officeDocument/2006/relationships/numbering" Target="/word/numbering.xml" Id="R623ffc713b8f40ce" /><Relationship Type="http://schemas.openxmlformats.org/officeDocument/2006/relationships/settings" Target="/word/settings.xml" Id="R541343c7f7914278" /><Relationship Type="http://schemas.openxmlformats.org/officeDocument/2006/relationships/image" Target="/word/media/0defb87b-c06f-4552-8f75-b5bdd52bcd5c.png" Id="R8f375852a5f84025" /></Relationships>
</file>