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b315e90d53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49e33c7b52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Maybury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82078d23345d2" /><Relationship Type="http://schemas.openxmlformats.org/officeDocument/2006/relationships/numbering" Target="/word/numbering.xml" Id="R4f197c3cd5084439" /><Relationship Type="http://schemas.openxmlformats.org/officeDocument/2006/relationships/settings" Target="/word/settings.xml" Id="R387c1efdd02348d1" /><Relationship Type="http://schemas.openxmlformats.org/officeDocument/2006/relationships/image" Target="/word/media/e9740750-7c44-4ea6-a5ee-d40fb13d6747.png" Id="R0749e33c7b524cba" /></Relationships>
</file>