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8fafec67f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b9f522beb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Mayfair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f056ecf6548ed" /><Relationship Type="http://schemas.openxmlformats.org/officeDocument/2006/relationships/numbering" Target="/word/numbering.xml" Id="Rffd16a51400c4014" /><Relationship Type="http://schemas.openxmlformats.org/officeDocument/2006/relationships/settings" Target="/word/settings.xml" Id="Redb1401b88b14d05" /><Relationship Type="http://schemas.openxmlformats.org/officeDocument/2006/relationships/image" Target="/word/media/1f4c5aef-1873-4141-a5a9-97ea14c9bdbb.png" Id="R144b9f522beb4670" /></Relationships>
</file>