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8b8a62a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f17806e4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Mayos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c8f4817e47d7" /><Relationship Type="http://schemas.openxmlformats.org/officeDocument/2006/relationships/numbering" Target="/word/numbering.xml" Id="Reacc1d0d32804229" /><Relationship Type="http://schemas.openxmlformats.org/officeDocument/2006/relationships/settings" Target="/word/settings.xml" Id="R06129f2e21ed4880" /><Relationship Type="http://schemas.openxmlformats.org/officeDocument/2006/relationships/image" Target="/word/media/34c447cb-dcec-4248-b303-2cfe46f962d8.png" Id="R89df17806e414db5" /></Relationships>
</file>