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fcdc1f7a6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3274181d2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Maypens,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a0e1f5bc246d6" /><Relationship Type="http://schemas.openxmlformats.org/officeDocument/2006/relationships/numbering" Target="/word/numbering.xml" Id="R9715e75aa0d04dd5" /><Relationship Type="http://schemas.openxmlformats.org/officeDocument/2006/relationships/settings" Target="/word/settings.xml" Id="Rbdcd534641ea4de4" /><Relationship Type="http://schemas.openxmlformats.org/officeDocument/2006/relationships/image" Target="/word/media/67815674-01f8-4068-a08c-827c3f095791.png" Id="Rae43274181d247d8" /></Relationships>
</file>