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56f2a83f5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72bffabe7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f303e38934290" /><Relationship Type="http://schemas.openxmlformats.org/officeDocument/2006/relationships/numbering" Target="/word/numbering.xml" Id="R6a15dff3cf19478f" /><Relationship Type="http://schemas.openxmlformats.org/officeDocument/2006/relationships/settings" Target="/word/settings.xml" Id="R5cf02cde16094bcc" /><Relationship Type="http://schemas.openxmlformats.org/officeDocument/2006/relationships/image" Target="/word/media/2e455699-027e-4125-9428-686b23d4ecba.png" Id="Racd72bffabe743df" /></Relationships>
</file>