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20d9e5b9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da776f4be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McConnellsburg,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9fc750ec84a01" /><Relationship Type="http://schemas.openxmlformats.org/officeDocument/2006/relationships/numbering" Target="/word/numbering.xml" Id="R361bb79e7c5a409d" /><Relationship Type="http://schemas.openxmlformats.org/officeDocument/2006/relationships/settings" Target="/word/settings.xml" Id="R0be621b1ef634fd2" /><Relationship Type="http://schemas.openxmlformats.org/officeDocument/2006/relationships/image" Target="/word/media/fe126e1f-f72e-415a-a390-ed2bd1719432.png" Id="R724da776f4be4801" /></Relationships>
</file>