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ac005a2a4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604bffa3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McCrearys Quarter,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3e06ca4814e02" /><Relationship Type="http://schemas.openxmlformats.org/officeDocument/2006/relationships/numbering" Target="/word/numbering.xml" Id="Rae670407d40b47d4" /><Relationship Type="http://schemas.openxmlformats.org/officeDocument/2006/relationships/settings" Target="/word/settings.xml" Id="R14f8a776fd7947bd" /><Relationship Type="http://schemas.openxmlformats.org/officeDocument/2006/relationships/image" Target="/word/media/ec19050e-e321-46fc-88d9-9c9a80612a90.png" Id="Re52c604bffa34631" /></Relationships>
</file>