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3e2be4ee1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005807ba8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McEachern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5500b0763462a" /><Relationship Type="http://schemas.openxmlformats.org/officeDocument/2006/relationships/numbering" Target="/word/numbering.xml" Id="R08f57ef2f26543e5" /><Relationship Type="http://schemas.openxmlformats.org/officeDocument/2006/relationships/settings" Target="/word/settings.xml" Id="R24b080a4440b4731" /><Relationship Type="http://schemas.openxmlformats.org/officeDocument/2006/relationships/image" Target="/word/media/483dc2dc-0454-4339-90ea-7bfaa91c1a30.png" Id="R596005807ba843a8" /></Relationships>
</file>