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3e371c12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12915427b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McFarlin,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521f0d38046b2" /><Relationship Type="http://schemas.openxmlformats.org/officeDocument/2006/relationships/numbering" Target="/word/numbering.xml" Id="Ra0aad3566ce64da4" /><Relationship Type="http://schemas.openxmlformats.org/officeDocument/2006/relationships/settings" Target="/word/settings.xml" Id="Ree64a48cc6ec4fd2" /><Relationship Type="http://schemas.openxmlformats.org/officeDocument/2006/relationships/image" Target="/word/media/c625f102-75fc-47a1-becc-4be6aaac59b0.png" Id="Rcac12915427b40f7" /></Relationships>
</file>