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c1a7d15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a1d2b4ff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McGowan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320eb00fd49e6" /><Relationship Type="http://schemas.openxmlformats.org/officeDocument/2006/relationships/numbering" Target="/word/numbering.xml" Id="R84222947e33c44d8" /><Relationship Type="http://schemas.openxmlformats.org/officeDocument/2006/relationships/settings" Target="/word/settings.xml" Id="R7889a6a8565b4c41" /><Relationship Type="http://schemas.openxmlformats.org/officeDocument/2006/relationships/image" Target="/word/media/2bdd8833-4bb7-443c-861b-f7e302b0cde4.png" Id="R220fa1d2b4ff4c13" /></Relationships>
</file>