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9da0f79e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d8cfcdf8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McHenry,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c08ffa7f947ad" /><Relationship Type="http://schemas.openxmlformats.org/officeDocument/2006/relationships/numbering" Target="/word/numbering.xml" Id="R6b3632eb729146c7" /><Relationship Type="http://schemas.openxmlformats.org/officeDocument/2006/relationships/settings" Target="/word/settings.xml" Id="R436cdf10c8354f42" /><Relationship Type="http://schemas.openxmlformats.org/officeDocument/2006/relationships/image" Target="/word/media/7974211b-d9c6-4f8d-a6cd-118b7b3406a0.png" Id="R217d8cfcdf8f4b96" /></Relationships>
</file>