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8ea81f51e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b3a32e63f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McKelvey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3569b8f04a15" /><Relationship Type="http://schemas.openxmlformats.org/officeDocument/2006/relationships/numbering" Target="/word/numbering.xml" Id="Rbc01abacebfe455f" /><Relationship Type="http://schemas.openxmlformats.org/officeDocument/2006/relationships/settings" Target="/word/settings.xml" Id="Racdb0ecd4f1f4186" /><Relationship Type="http://schemas.openxmlformats.org/officeDocument/2006/relationships/image" Target="/word/media/0069c56d-bb78-4fe1-b833-c59d761f229f.png" Id="R0e5b3a32e63f4266" /></Relationships>
</file>