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5e92d1d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2f74412b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McKenny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23759d95a4dbe" /><Relationship Type="http://schemas.openxmlformats.org/officeDocument/2006/relationships/numbering" Target="/word/numbering.xml" Id="Rbc991f83cee54bee" /><Relationship Type="http://schemas.openxmlformats.org/officeDocument/2006/relationships/settings" Target="/word/settings.xml" Id="R344326efc6ee4afb" /><Relationship Type="http://schemas.openxmlformats.org/officeDocument/2006/relationships/image" Target="/word/media/be499da6-674b-4c47-8d03-1d40073bdce4.png" Id="Ra4892f74412b4dce" /></Relationships>
</file>