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050eb22a134d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f7d319d76e42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McNeely,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cef42905bc4584" /><Relationship Type="http://schemas.openxmlformats.org/officeDocument/2006/relationships/numbering" Target="/word/numbering.xml" Id="Rc411970b839e4c23" /><Relationship Type="http://schemas.openxmlformats.org/officeDocument/2006/relationships/settings" Target="/word/settings.xml" Id="R164234aaf4aa4933" /><Relationship Type="http://schemas.openxmlformats.org/officeDocument/2006/relationships/image" Target="/word/media/6c964c69-ba8e-40ff-a709-459625c1c6d8.png" Id="Rbef7d319d76e42b2" /></Relationships>
</file>