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a12f5b23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582fe723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ba38ba81416a" /><Relationship Type="http://schemas.openxmlformats.org/officeDocument/2006/relationships/numbering" Target="/word/numbering.xml" Id="Rd89f61ae29cd4cbd" /><Relationship Type="http://schemas.openxmlformats.org/officeDocument/2006/relationships/settings" Target="/word/settings.xml" Id="Rb077340e74244bb1" /><Relationship Type="http://schemas.openxmlformats.org/officeDocument/2006/relationships/image" Target="/word/media/5fd278f9-cd84-40c4-bce3-ec8c67a08029.png" Id="R12f5582fe7234a1d" /></Relationships>
</file>